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7F" w:rsidRDefault="00D94B7F" w:rsidP="00D94B7F">
      <w:pPr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>SUPERINTENDÊNCIA DE RECURSOS HÍDRICOS – SURH</w:t>
      </w:r>
    </w:p>
    <w:p w:rsidR="00D94B7F" w:rsidRDefault="00D94B7F" w:rsidP="00D94B7F">
      <w:pPr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 xml:space="preserve">COORDENADORIA DE CONTROLE DE RECURSOS HÍDRICOS </w:t>
      </w:r>
      <w:r w:rsidR="00D76DAA">
        <w:rPr>
          <w:rFonts w:ascii="Nexa Light" w:hAnsi="Nexa Light"/>
          <w:b/>
          <w:sz w:val="24"/>
          <w:szCs w:val="24"/>
        </w:rPr>
        <w:t>–</w:t>
      </w:r>
      <w:r>
        <w:rPr>
          <w:rFonts w:ascii="Nexa Light" w:hAnsi="Nexa Light"/>
          <w:b/>
          <w:sz w:val="24"/>
          <w:szCs w:val="24"/>
        </w:rPr>
        <w:t xml:space="preserve"> CCRH</w:t>
      </w:r>
    </w:p>
    <w:p w:rsidR="00D76DAA" w:rsidRDefault="00D76DAA" w:rsidP="00D76DAA">
      <w:pPr>
        <w:spacing w:before="100" w:beforeAutospacing="1" w:after="100" w:afterAutospacing="1" w:line="240" w:lineRule="auto"/>
        <w:jc w:val="center"/>
      </w:pPr>
      <w:r w:rsidRPr="00315F2A">
        <w:rPr>
          <w:rFonts w:ascii="Nexa Light" w:hAnsi="Nexa Light"/>
          <w:b/>
          <w:sz w:val="24"/>
          <w:szCs w:val="24"/>
        </w:rPr>
        <w:t xml:space="preserve">FORMULÁRIO </w:t>
      </w:r>
      <w:r>
        <w:rPr>
          <w:rFonts w:ascii="Nexa Light" w:hAnsi="Nexa Light"/>
          <w:b/>
          <w:sz w:val="24"/>
          <w:szCs w:val="24"/>
        </w:rPr>
        <w:t>XIV - INDÚSTRIA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738"/>
        <w:gridCol w:w="387"/>
        <w:gridCol w:w="3113"/>
        <w:gridCol w:w="3111"/>
      </w:tblGrid>
      <w:tr w:rsidR="006E27B9" w:rsidTr="00D76DAA">
        <w:tc>
          <w:tcPr>
            <w:tcW w:w="1464" w:type="pct"/>
            <w:shd w:val="clear" w:color="auto" w:fill="D9D9D9" w:themeFill="background1" w:themeFillShade="D9"/>
            <w:vAlign w:val="center"/>
          </w:tcPr>
          <w:p w:rsidR="006E27B9" w:rsidRPr="00315F2A" w:rsidRDefault="006354E5" w:rsidP="00315F2A">
            <w:pPr>
              <w:jc w:val="center"/>
              <w:rPr>
                <w:rFonts w:ascii="Nexa Light" w:hAnsi="Nexa Light"/>
                <w:b/>
                <w:sz w:val="20"/>
              </w:rPr>
            </w:pPr>
            <w:r>
              <w:rPr>
                <w:rFonts w:ascii="Nexa Light" w:hAnsi="Nexa Light"/>
                <w:b/>
                <w:sz w:val="20"/>
              </w:rPr>
              <w:t>JORNADA DE TRABALHO</w:t>
            </w:r>
          </w:p>
        </w:tc>
        <w:tc>
          <w:tcPr>
            <w:tcW w:w="3536" w:type="pct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E27B9" w:rsidRPr="006E27B9" w:rsidRDefault="006E27B9" w:rsidP="006E27B9">
            <w:pPr>
              <w:rPr>
                <w:rFonts w:ascii="Nexa Light" w:hAnsi="Nexa Light"/>
              </w:rPr>
            </w:pPr>
          </w:p>
        </w:tc>
      </w:tr>
      <w:tr w:rsidR="006354E5" w:rsidTr="00D76DAA">
        <w:tc>
          <w:tcPr>
            <w:tcW w:w="16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4E5" w:rsidRDefault="006354E5" w:rsidP="00603094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HORAS/DIA:</w:t>
            </w:r>
          </w:p>
          <w:p w:rsidR="006354E5" w:rsidRPr="0042377B" w:rsidRDefault="006354E5" w:rsidP="00603094">
            <w:pPr>
              <w:rPr>
                <w:rFonts w:ascii="Nexa Light" w:hAnsi="Nexa Light"/>
                <w:sz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4E5" w:rsidRPr="0042377B" w:rsidRDefault="006354E5" w:rsidP="00603094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DIAS/MÊS:</w:t>
            </w:r>
          </w:p>
        </w:tc>
        <w:tc>
          <w:tcPr>
            <w:tcW w:w="1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4E5" w:rsidRPr="0042377B" w:rsidRDefault="006354E5" w:rsidP="00603094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MÊS/ANO:</w:t>
            </w:r>
          </w:p>
        </w:tc>
      </w:tr>
      <w:tr w:rsidR="006354E5" w:rsidTr="00D76DAA">
        <w:tc>
          <w:tcPr>
            <w:tcW w:w="16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4E5" w:rsidRDefault="006354E5" w:rsidP="00603094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NÚMERO DE FUNCIONÁRIOS:</w:t>
            </w: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4E5" w:rsidRDefault="006354E5" w:rsidP="00603094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CONSUMO PER CAPITA DIÁRIO (m³/</w:t>
            </w:r>
            <w:proofErr w:type="spellStart"/>
            <w:r>
              <w:rPr>
                <w:rFonts w:ascii="Nexa Light" w:hAnsi="Nexa Light"/>
                <w:sz w:val="18"/>
              </w:rPr>
              <w:t>hab.dia</w:t>
            </w:r>
            <w:proofErr w:type="spellEnd"/>
            <w:r>
              <w:rPr>
                <w:rFonts w:ascii="Nexa Light" w:hAnsi="Nexa Light"/>
                <w:sz w:val="18"/>
              </w:rPr>
              <w:t>):</w:t>
            </w:r>
          </w:p>
          <w:p w:rsidR="006354E5" w:rsidRDefault="006354E5" w:rsidP="00603094">
            <w:pPr>
              <w:rPr>
                <w:rFonts w:ascii="Nexa Light" w:hAnsi="Nexa Light"/>
                <w:sz w:val="18"/>
              </w:rPr>
            </w:pPr>
          </w:p>
          <w:p w:rsidR="006354E5" w:rsidRDefault="006354E5" w:rsidP="00603094">
            <w:pPr>
              <w:rPr>
                <w:rFonts w:ascii="Nexa Light" w:hAnsi="Nexa Light"/>
                <w:sz w:val="18"/>
              </w:rPr>
            </w:pPr>
          </w:p>
        </w:tc>
        <w:tc>
          <w:tcPr>
            <w:tcW w:w="1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4E5" w:rsidRDefault="005B25B3" w:rsidP="00603094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VAZÃO DE USO DOMÉSTICO (m³/s ou m³/dia)</w:t>
            </w:r>
            <w:bookmarkStart w:id="0" w:name="_GoBack"/>
            <w:bookmarkEnd w:id="0"/>
            <w:r w:rsidR="006354E5">
              <w:rPr>
                <w:rFonts w:ascii="Nexa Light" w:hAnsi="Nexa Light"/>
                <w:sz w:val="18"/>
              </w:rPr>
              <w:t>:</w:t>
            </w:r>
          </w:p>
        </w:tc>
      </w:tr>
      <w:tr w:rsidR="006354E5" w:rsidTr="00D76DAA">
        <w:tc>
          <w:tcPr>
            <w:tcW w:w="5000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4E5" w:rsidRDefault="006354E5" w:rsidP="00603094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CONSUMO DIÁRIO TOTAL NA INDÚSTRIA (m³/dia):</w:t>
            </w:r>
          </w:p>
          <w:p w:rsidR="006354E5" w:rsidRDefault="006354E5" w:rsidP="00603094">
            <w:pPr>
              <w:rPr>
                <w:rFonts w:ascii="Nexa Light" w:hAnsi="Nexa Light"/>
                <w:sz w:val="18"/>
              </w:rPr>
            </w:pPr>
          </w:p>
        </w:tc>
      </w:tr>
    </w:tbl>
    <w:p w:rsidR="0042377B" w:rsidRDefault="0042377B" w:rsidP="00C04004">
      <w:pPr>
        <w:jc w:val="both"/>
        <w:rPr>
          <w:rFonts w:ascii="Nexa Light" w:hAnsi="Nexa Light"/>
          <w:sz w:val="19"/>
          <w:szCs w:val="19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426"/>
        <w:gridCol w:w="1360"/>
        <w:gridCol w:w="2213"/>
        <w:gridCol w:w="2345"/>
      </w:tblGrid>
      <w:tr w:rsidR="006354E5" w:rsidTr="00D76DAA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54E5" w:rsidRPr="006E27B9" w:rsidRDefault="006354E5" w:rsidP="008E1435">
            <w:pPr>
              <w:jc w:val="center"/>
              <w:rPr>
                <w:rFonts w:ascii="Nexa Light" w:hAnsi="Nexa Light"/>
              </w:rPr>
            </w:pPr>
            <w:r>
              <w:rPr>
                <w:rFonts w:ascii="Nexa Light" w:hAnsi="Nexa Light"/>
                <w:b/>
                <w:sz w:val="20"/>
              </w:rPr>
              <w:t>DADOS DO EMPREENDIMENTO SOBRE A CARACTERIZAÇÃO DO CONSUMO DE ÁGUA</w:t>
            </w:r>
          </w:p>
        </w:tc>
      </w:tr>
      <w:tr w:rsidR="006354E5" w:rsidTr="00D76DAA">
        <w:tc>
          <w:tcPr>
            <w:tcW w:w="1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Pr="0042377B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PRODUTO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Pr="0042377B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 xml:space="preserve">UNIDADE (Kg, t, l, m³, </w:t>
            </w:r>
            <w:proofErr w:type="spellStart"/>
            <w:r>
              <w:rPr>
                <w:rFonts w:ascii="Nexa Light" w:hAnsi="Nexa Light"/>
                <w:sz w:val="18"/>
              </w:rPr>
              <w:t>etc</w:t>
            </w:r>
            <w:proofErr w:type="spellEnd"/>
            <w:r>
              <w:rPr>
                <w:rFonts w:ascii="Nexa Light" w:hAnsi="Nexa Light"/>
                <w:sz w:val="18"/>
              </w:rPr>
              <w:t>)</w:t>
            </w: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Pr="0042377B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PRODUÇÃO (unidade/dia)</w:t>
            </w: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Pr="0042377B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CONSUMO DE ÁGUA (m³/unidade)</w:t>
            </w:r>
          </w:p>
        </w:tc>
      </w:tr>
      <w:tr w:rsidR="006354E5" w:rsidTr="00D76DAA">
        <w:tc>
          <w:tcPr>
            <w:tcW w:w="1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Pr="006354E5" w:rsidRDefault="006354E5" w:rsidP="006354E5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</w:tr>
      <w:tr w:rsidR="006354E5" w:rsidTr="00D76DAA">
        <w:tc>
          <w:tcPr>
            <w:tcW w:w="1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Pr="006354E5" w:rsidRDefault="006354E5" w:rsidP="006354E5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</w:tr>
      <w:tr w:rsidR="006354E5" w:rsidTr="00D76DAA">
        <w:tc>
          <w:tcPr>
            <w:tcW w:w="1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Pr="006354E5" w:rsidRDefault="006354E5" w:rsidP="006354E5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</w:tr>
      <w:tr w:rsidR="006354E5" w:rsidTr="00D76DAA">
        <w:tc>
          <w:tcPr>
            <w:tcW w:w="1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Pr="006354E5" w:rsidRDefault="006354E5" w:rsidP="006354E5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</w:tr>
      <w:tr w:rsidR="006354E5" w:rsidTr="00D76DAA">
        <w:tc>
          <w:tcPr>
            <w:tcW w:w="1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Pr="006354E5" w:rsidRDefault="006354E5" w:rsidP="006354E5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</w:tr>
      <w:tr w:rsidR="006354E5" w:rsidTr="00D76DAA">
        <w:tc>
          <w:tcPr>
            <w:tcW w:w="1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Pr="006354E5" w:rsidRDefault="006354E5" w:rsidP="006354E5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</w:tr>
      <w:tr w:rsidR="006354E5" w:rsidTr="00D76DAA">
        <w:tc>
          <w:tcPr>
            <w:tcW w:w="1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Pr="006354E5" w:rsidRDefault="006354E5" w:rsidP="006354E5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</w:tr>
    </w:tbl>
    <w:p w:rsidR="00146AAA" w:rsidRPr="006354E5" w:rsidRDefault="006354E5" w:rsidP="00C04004">
      <w:pPr>
        <w:jc w:val="both"/>
        <w:rPr>
          <w:rFonts w:ascii="Nexa Light" w:hAnsi="Nexa Light"/>
          <w:sz w:val="16"/>
          <w:szCs w:val="19"/>
        </w:rPr>
      </w:pPr>
      <w:r w:rsidRPr="006354E5">
        <w:rPr>
          <w:rFonts w:ascii="Nexa Light" w:hAnsi="Nexa Light"/>
          <w:sz w:val="16"/>
          <w:szCs w:val="19"/>
        </w:rPr>
        <w:t>OBS.: O campo “Unidade” diz respeito à unidade de medida da quantidade dos produtos produzidos pela indústria, por exemplo: quilo, tonelada, litro, metro cúbico.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497074" w:rsidTr="00D76DAA">
        <w:trPr>
          <w:trHeight w:val="28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7074" w:rsidRPr="00315F2A" w:rsidRDefault="00497074" w:rsidP="00497074">
            <w:pPr>
              <w:jc w:val="center"/>
              <w:rPr>
                <w:rFonts w:ascii="Nexa Light" w:hAnsi="Nexa Light"/>
                <w:b/>
                <w:sz w:val="20"/>
              </w:rPr>
            </w:pPr>
            <w:r>
              <w:rPr>
                <w:rFonts w:ascii="Nexa Light" w:hAnsi="Nexa Light"/>
                <w:b/>
                <w:sz w:val="20"/>
              </w:rPr>
              <w:t>DOCUMENTAÇÃO ESPECÍFICA A SER ANEXADA</w:t>
            </w:r>
          </w:p>
        </w:tc>
      </w:tr>
      <w:tr w:rsidR="006E3A2C" w:rsidTr="00D76DAA">
        <w:trPr>
          <w:trHeight w:val="1404"/>
          <w:jc w:val="center"/>
        </w:trPr>
        <w:tc>
          <w:tcPr>
            <w:tcW w:w="5000" w:type="pct"/>
          </w:tcPr>
          <w:p w:rsidR="006354E5" w:rsidRPr="002E46F2" w:rsidRDefault="006354E5" w:rsidP="006354E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20"/>
                <w:szCs w:val="20"/>
              </w:rPr>
            </w:pPr>
            <w:r w:rsidRPr="002E46F2">
              <w:rPr>
                <w:rFonts w:ascii="Nexa Light" w:hAnsi="Nexa Light"/>
                <w:sz w:val="20"/>
                <w:szCs w:val="20"/>
              </w:rPr>
              <w:t>Descrição do processo industrial;</w:t>
            </w:r>
          </w:p>
          <w:p w:rsidR="002E46F2" w:rsidRDefault="006354E5" w:rsidP="002E46F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20"/>
                <w:szCs w:val="20"/>
              </w:rPr>
            </w:pPr>
            <w:r w:rsidRPr="002E46F2">
              <w:rPr>
                <w:rFonts w:ascii="Nexa Light" w:hAnsi="Nexa Light"/>
                <w:sz w:val="20"/>
                <w:szCs w:val="20"/>
              </w:rPr>
              <w:t>Demonstrativo de cálculo das necessidades de água tanto para o processo industrial, como para outros usos; e,</w:t>
            </w:r>
          </w:p>
          <w:p w:rsidR="0009046A" w:rsidRPr="002E46F2" w:rsidRDefault="006354E5" w:rsidP="002E46F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20"/>
                <w:szCs w:val="20"/>
              </w:rPr>
            </w:pPr>
            <w:r w:rsidRPr="002E46F2">
              <w:rPr>
                <w:rFonts w:ascii="Nexa Light" w:hAnsi="Nexa Light"/>
                <w:sz w:val="20"/>
                <w:szCs w:val="20"/>
              </w:rPr>
              <w:t>Fluxograma simplificado do processo indicando as fases em que é utilizada a água</w:t>
            </w:r>
            <w:r w:rsidRPr="002E46F2">
              <w:rPr>
                <w:rFonts w:ascii="Nexa Light" w:hAnsi="Nexa Light"/>
                <w:sz w:val="18"/>
                <w:szCs w:val="18"/>
              </w:rPr>
              <w:t xml:space="preserve">. </w:t>
            </w:r>
          </w:p>
        </w:tc>
      </w:tr>
    </w:tbl>
    <w:p w:rsidR="00C04004" w:rsidRPr="004B20D4" w:rsidRDefault="00C04004" w:rsidP="00C04004">
      <w:pPr>
        <w:jc w:val="both"/>
        <w:rPr>
          <w:rFonts w:ascii="Nexa Light" w:hAnsi="Nexa Light"/>
          <w:sz w:val="2"/>
        </w:rPr>
      </w:pPr>
    </w:p>
    <w:p w:rsidR="006F00D1" w:rsidRPr="006F00D1" w:rsidRDefault="006F00D1" w:rsidP="004B20D4">
      <w:pPr>
        <w:spacing w:line="240" w:lineRule="auto"/>
        <w:jc w:val="both"/>
        <w:rPr>
          <w:rFonts w:ascii="Nexa Light" w:hAnsi="Nexa Light"/>
          <w:sz w:val="20"/>
        </w:rPr>
      </w:pPr>
    </w:p>
    <w:sectPr w:rsidR="006F00D1" w:rsidRPr="006F00D1" w:rsidSect="00D76DAA">
      <w:headerReference w:type="default" r:id="rId7"/>
      <w:footerReference w:type="default" r:id="rId8"/>
      <w:pgSz w:w="11906" w:h="16838"/>
      <w:pgMar w:top="2269" w:right="1134" w:bottom="1276" w:left="1418" w:header="624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5B0" w:rsidRDefault="008965B0" w:rsidP="003C0373">
      <w:pPr>
        <w:spacing w:after="0" w:line="240" w:lineRule="auto"/>
      </w:pPr>
      <w:r>
        <w:separator/>
      </w:r>
    </w:p>
  </w:endnote>
  <w:endnote w:type="continuationSeparator" w:id="0">
    <w:p w:rsidR="008965B0" w:rsidRDefault="008965B0" w:rsidP="003C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xa Light"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6"/>
        <w:szCs w:val="16"/>
      </w:rPr>
      <w:id w:val="-210664461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6"/>
            <w:szCs w:val="16"/>
          </w:rPr>
          <w:id w:val="-165490425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elacomgrade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6"/>
            </w:tblGrid>
            <w:tr w:rsidR="004810BD" w:rsidRPr="00D76DAA" w:rsidTr="00D76DAA">
              <w:tc>
                <w:tcPr>
                  <w:tcW w:w="9462" w:type="dxa"/>
                </w:tcPr>
                <w:p w:rsidR="004810BD" w:rsidRPr="00D76DAA" w:rsidRDefault="00D94B7F" w:rsidP="004810BD">
                  <w:pPr>
                    <w:pStyle w:val="Rodap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D76DAA">
                    <w:rPr>
                      <w:rFonts w:cstheme="minorHAnsi"/>
                      <w:sz w:val="16"/>
                      <w:szCs w:val="16"/>
                    </w:rPr>
                    <w:t>______________________________________________________________________________________________________</w:t>
                  </w:r>
                  <w:r w:rsidR="007F6B9C">
                    <w:rPr>
                      <w:rFonts w:cstheme="minorHAnsi"/>
                      <w:sz w:val="16"/>
                      <w:szCs w:val="16"/>
                    </w:rPr>
                    <w:t>___________</w:t>
                  </w:r>
                </w:p>
                <w:p w:rsidR="00D94B7F" w:rsidRPr="00D76DAA" w:rsidRDefault="00D94B7F" w:rsidP="004810BD">
                  <w:pPr>
                    <w:pStyle w:val="Rodap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:rsidR="004810BD" w:rsidRPr="00D76DAA" w:rsidRDefault="004810BD">
            <w:pPr>
              <w:pStyle w:val="Rodap"/>
              <w:jc w:val="right"/>
              <w:rPr>
                <w:rFonts w:cstheme="minorHAnsi"/>
                <w:sz w:val="16"/>
                <w:szCs w:val="16"/>
              </w:rPr>
            </w:pPr>
            <w:r w:rsidRPr="00D76DAA">
              <w:rPr>
                <w:rFonts w:cstheme="minorHAnsi"/>
                <w:sz w:val="16"/>
                <w:szCs w:val="16"/>
              </w:rPr>
              <w:t xml:space="preserve">Página </w:t>
            </w:r>
            <w:r w:rsidRPr="00D76DAA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D76DAA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D76DAA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5B25B3"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Pr="00D76DAA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D76DAA">
              <w:rPr>
                <w:rFonts w:cstheme="minorHAnsi"/>
                <w:sz w:val="16"/>
                <w:szCs w:val="16"/>
              </w:rPr>
              <w:t xml:space="preserve"> de </w:t>
            </w:r>
            <w:r w:rsidRPr="00D76DAA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D76DAA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D76DAA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5B25B3"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Pr="00D76DAA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5B0" w:rsidRDefault="008965B0" w:rsidP="003C0373">
      <w:pPr>
        <w:spacing w:after="0" w:line="240" w:lineRule="auto"/>
      </w:pPr>
      <w:r>
        <w:separator/>
      </w:r>
    </w:p>
  </w:footnote>
  <w:footnote w:type="continuationSeparator" w:id="0">
    <w:p w:rsidR="008965B0" w:rsidRDefault="008965B0" w:rsidP="003C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7"/>
      <w:gridCol w:w="6513"/>
      <w:gridCol w:w="1224"/>
    </w:tblGrid>
    <w:tr w:rsidR="005301AD" w:rsidTr="002C0495">
      <w:trPr>
        <w:trHeight w:val="227"/>
        <w:jc w:val="center"/>
      </w:trPr>
      <w:tc>
        <w:tcPr>
          <w:tcW w:w="1634" w:type="dxa"/>
          <w:vMerge w:val="restart"/>
          <w:vAlign w:val="center"/>
        </w:tcPr>
        <w:p w:rsidR="005301AD" w:rsidRPr="003C0373" w:rsidRDefault="00AD48F3" w:rsidP="005301A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72C3BCF7" wp14:editId="5A3535C8">
                <wp:simplePos x="0" y="0"/>
                <wp:positionH relativeFrom="column">
                  <wp:posOffset>-921385</wp:posOffset>
                </wp:positionH>
                <wp:positionV relativeFrom="paragraph">
                  <wp:posOffset>-391160</wp:posOffset>
                </wp:positionV>
                <wp:extent cx="7534275" cy="1590675"/>
                <wp:effectExtent l="0" t="0" r="0" b="0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427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  <w:tc>
        <w:tcPr>
          <w:tcW w:w="1237" w:type="dxa"/>
          <w:vMerge w:val="restart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</w:tbl>
  <w:p w:rsidR="003C0373" w:rsidRDefault="003C0373" w:rsidP="00874520">
    <w:pPr>
      <w:pStyle w:val="Cabealho"/>
      <w:tabs>
        <w:tab w:val="clear" w:pos="4252"/>
        <w:tab w:val="clear" w:pos="8504"/>
        <w:tab w:val="left" w:pos="5730"/>
        <w:tab w:val="left" w:pos="5835"/>
      </w:tabs>
    </w:pPr>
    <w:r>
      <w:tab/>
    </w:r>
    <w:r w:rsidR="008745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42D9"/>
    <w:multiLevelType w:val="hybridMultilevel"/>
    <w:tmpl w:val="5D4A3C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73"/>
    <w:rsid w:val="00024427"/>
    <w:rsid w:val="00047249"/>
    <w:rsid w:val="0009046A"/>
    <w:rsid w:val="00146AAA"/>
    <w:rsid w:val="00211AD4"/>
    <w:rsid w:val="002A2F4A"/>
    <w:rsid w:val="002C0495"/>
    <w:rsid w:val="002C0AFE"/>
    <w:rsid w:val="002E46F2"/>
    <w:rsid w:val="00315F2A"/>
    <w:rsid w:val="003901FB"/>
    <w:rsid w:val="0039647E"/>
    <w:rsid w:val="003A37E1"/>
    <w:rsid w:val="003C0373"/>
    <w:rsid w:val="003D6C53"/>
    <w:rsid w:val="0042377B"/>
    <w:rsid w:val="004810BD"/>
    <w:rsid w:val="004930B9"/>
    <w:rsid w:val="00497074"/>
    <w:rsid w:val="004B20D4"/>
    <w:rsid w:val="004F7A05"/>
    <w:rsid w:val="00500274"/>
    <w:rsid w:val="0051446F"/>
    <w:rsid w:val="005301AD"/>
    <w:rsid w:val="005B25B3"/>
    <w:rsid w:val="005B49FF"/>
    <w:rsid w:val="005E4FAC"/>
    <w:rsid w:val="006344ED"/>
    <w:rsid w:val="006354E5"/>
    <w:rsid w:val="00686CF7"/>
    <w:rsid w:val="00691775"/>
    <w:rsid w:val="006E27B9"/>
    <w:rsid w:val="006E3A2C"/>
    <w:rsid w:val="006F00D1"/>
    <w:rsid w:val="0075743B"/>
    <w:rsid w:val="00763CC9"/>
    <w:rsid w:val="007C2F67"/>
    <w:rsid w:val="007D2669"/>
    <w:rsid w:val="007E63A8"/>
    <w:rsid w:val="007F6B9C"/>
    <w:rsid w:val="00874520"/>
    <w:rsid w:val="008965B0"/>
    <w:rsid w:val="008E1435"/>
    <w:rsid w:val="0096527E"/>
    <w:rsid w:val="0096790D"/>
    <w:rsid w:val="00A434AC"/>
    <w:rsid w:val="00A84504"/>
    <w:rsid w:val="00AB2CF0"/>
    <w:rsid w:val="00AD48F3"/>
    <w:rsid w:val="00B1406C"/>
    <w:rsid w:val="00B25659"/>
    <w:rsid w:val="00B37103"/>
    <w:rsid w:val="00B53E66"/>
    <w:rsid w:val="00BB6B5B"/>
    <w:rsid w:val="00C04004"/>
    <w:rsid w:val="00C34FE1"/>
    <w:rsid w:val="00C90C52"/>
    <w:rsid w:val="00C928D6"/>
    <w:rsid w:val="00D5077D"/>
    <w:rsid w:val="00D76DAA"/>
    <w:rsid w:val="00D813DE"/>
    <w:rsid w:val="00D82FE3"/>
    <w:rsid w:val="00D94B7F"/>
    <w:rsid w:val="00E33585"/>
    <w:rsid w:val="00EA3351"/>
    <w:rsid w:val="00F72F65"/>
    <w:rsid w:val="00F9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9F7567"/>
  <w15:docId w15:val="{A4051164-A5D6-4D66-82BD-93578491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373"/>
  </w:style>
  <w:style w:type="paragraph" w:styleId="Rodap">
    <w:name w:val="footer"/>
    <w:basedOn w:val="Normal"/>
    <w:link w:val="Rodap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373"/>
  </w:style>
  <w:style w:type="table" w:styleId="Tabelacomgrade">
    <w:name w:val="Table Grid"/>
    <w:basedOn w:val="Tabelanormal"/>
    <w:uiPriority w:val="39"/>
    <w:rsid w:val="003C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3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3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Cleciani Comelli</cp:lastModifiedBy>
  <cp:revision>5</cp:revision>
  <cp:lastPrinted>2017-05-17T19:09:00Z</cp:lastPrinted>
  <dcterms:created xsi:type="dcterms:W3CDTF">2017-08-02T22:19:00Z</dcterms:created>
  <dcterms:modified xsi:type="dcterms:W3CDTF">2017-08-31T22:30:00Z</dcterms:modified>
</cp:coreProperties>
</file>